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3F" w:rsidRPr="00687E3C" w:rsidRDefault="0036323F" w:rsidP="0036323F">
      <w:pPr>
        <w:spacing w:after="0" w:line="240" w:lineRule="auto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</w:t>
      </w:r>
      <w:r w:rsidRPr="00687E3C">
        <w:rPr>
          <w:b/>
          <w:i/>
          <w:sz w:val="32"/>
          <w:szCs w:val="32"/>
        </w:rPr>
        <w:t xml:space="preserve">C.N.A.  </w:t>
      </w:r>
      <w:r w:rsidRPr="00687E3C">
        <w:rPr>
          <w:b/>
          <w:i/>
        </w:rPr>
        <w:t xml:space="preserve">               </w:t>
      </w:r>
    </w:p>
    <w:p w:rsidR="0036323F" w:rsidRPr="006C1619" w:rsidRDefault="0036323F" w:rsidP="0036323F">
      <w:pPr>
        <w:spacing w:after="0" w:line="240" w:lineRule="auto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6C1619">
        <w:rPr>
          <w:b/>
          <w:i/>
          <w:sz w:val="28"/>
          <w:szCs w:val="28"/>
        </w:rPr>
        <w:t>CO</w:t>
      </w:r>
      <w:r>
        <w:rPr>
          <w:b/>
          <w:i/>
          <w:sz w:val="28"/>
          <w:szCs w:val="28"/>
        </w:rPr>
        <w:t>O</w:t>
      </w:r>
      <w:r w:rsidRPr="006C1619">
        <w:rPr>
          <w:b/>
          <w:i/>
          <w:sz w:val="28"/>
          <w:szCs w:val="28"/>
        </w:rPr>
        <w:t>RDINAMENTO NAZIONALE AMIANTO</w:t>
      </w:r>
    </w:p>
    <w:p w:rsidR="0036323F" w:rsidRDefault="0036323F">
      <w:pPr>
        <w:rPr>
          <w:sz w:val="24"/>
          <w:szCs w:val="24"/>
        </w:rPr>
      </w:pPr>
      <w:r w:rsidRPr="00336CC9">
        <w:rPr>
          <w:noProof/>
          <w:lang w:eastAsia="it-IT"/>
        </w:rPr>
        <w:drawing>
          <wp:inline distT="0" distB="0" distL="0" distR="0">
            <wp:extent cx="3387090" cy="1054100"/>
            <wp:effectExtent l="0" t="0" r="3810" b="0"/>
            <wp:docPr id="3" name="Immagine 3" descr="C:\Users\Sere\Desktop\header_NE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ere\Desktop\header_NEW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28" cy="107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498600" cy="1060450"/>
            <wp:effectExtent l="0" t="0" r="6350" b="6350"/>
            <wp:docPr id="1" name="Immagine 1" descr="l106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106_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DE1B9C">
        <w:rPr>
          <w:noProof/>
        </w:rPr>
        <w:t xml:space="preserve">E </w:t>
      </w:r>
      <w:r w:rsidRPr="006955BB">
        <w:rPr>
          <w:noProof/>
        </w:rPr>
        <w:drawing>
          <wp:inline distT="0" distB="0" distL="0" distR="0">
            <wp:extent cx="1339850" cy="1073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E" w:rsidRPr="00326BD7" w:rsidRDefault="007F3DBE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F1A42" w:rsidRDefault="0075196D" w:rsidP="0075196D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3F1A42">
        <w:rPr>
          <w:b/>
          <w:i/>
          <w:sz w:val="32"/>
          <w:szCs w:val="32"/>
          <w:u w:val="single"/>
        </w:rPr>
        <w:t xml:space="preserve">NOZIONI DEL TAVOLO </w:t>
      </w:r>
      <w:r w:rsidR="00C76AA6" w:rsidRPr="003F1A42">
        <w:rPr>
          <w:b/>
          <w:i/>
          <w:sz w:val="32"/>
          <w:szCs w:val="32"/>
          <w:u w:val="single"/>
        </w:rPr>
        <w:t>TECNICO</w:t>
      </w:r>
      <w:r w:rsidR="00DE1B9C">
        <w:rPr>
          <w:b/>
          <w:i/>
          <w:sz w:val="32"/>
          <w:szCs w:val="32"/>
          <w:u w:val="single"/>
        </w:rPr>
        <w:t xml:space="preserve"> E RICHIESTE PERVENUTE</w:t>
      </w:r>
      <w:bookmarkStart w:id="0" w:name="_GoBack"/>
      <w:bookmarkEnd w:id="0"/>
    </w:p>
    <w:p w:rsidR="0075196D" w:rsidRDefault="0075196D" w:rsidP="0075196D">
      <w:pPr>
        <w:spacing w:after="0" w:line="240" w:lineRule="auto"/>
        <w:jc w:val="center"/>
        <w:rPr>
          <w:sz w:val="32"/>
          <w:szCs w:val="32"/>
        </w:rPr>
      </w:pPr>
    </w:p>
    <w:p w:rsidR="00040C4B" w:rsidRDefault="00040C4B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INCENTIVARE IL PROCESSO DI BONIFICA CON INCENTIVI DIRETTI PER LA RIMOZIONE DI MCA CON DEFISCALIZZAZIONE IN 5 ANNI;</w:t>
      </w:r>
    </w:p>
    <w:p w:rsidR="00197772" w:rsidRPr="00DE1B9C" w:rsidRDefault="005D2D34" w:rsidP="00DE1B9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ELIMINAZIONE DELL’AMIANTO DAI LUOGHI DI LAVORO</w:t>
      </w:r>
      <w:r w:rsidR="00DE1B9C">
        <w:rPr>
          <w:sz w:val="24"/>
          <w:szCs w:val="24"/>
        </w:rPr>
        <w:t xml:space="preserve"> </w:t>
      </w:r>
      <w:r>
        <w:rPr>
          <w:sz w:val="24"/>
          <w:szCs w:val="24"/>
        </w:rPr>
        <w:t>E DI VITA E’ UN IMPERATIVO DI SALUTE PUBBLICA. E’ NECESSARIO CREARE ALMENO UNA DISCARICA PER REGIONE, IMPONENDO IL DIVIETO DI ESPORTARETAZIONE EXTRAREGIONALE, CALMIERARE I COSTI DI SMALTIMENTO CON INCENTIVI DI CARATTERE ECONOMICO E SGRAVI FISCALI, INCIDENDO SUL TRASPORTO E PREVEDEND</w:t>
      </w:r>
      <w:r w:rsidR="00DE1B9C">
        <w:rPr>
          <w:sz w:val="24"/>
          <w:szCs w:val="24"/>
        </w:rPr>
        <w:t>O</w:t>
      </w:r>
      <w:r w:rsidRPr="00DE1B9C">
        <w:rPr>
          <w:sz w:val="24"/>
          <w:szCs w:val="24"/>
        </w:rPr>
        <w:t xml:space="preserve"> IMPIANT</w:t>
      </w:r>
      <w:r w:rsidR="00DE1B9C">
        <w:rPr>
          <w:sz w:val="24"/>
          <w:szCs w:val="24"/>
        </w:rPr>
        <w:t>I</w:t>
      </w:r>
      <w:r w:rsidRPr="00DE1B9C">
        <w:rPr>
          <w:sz w:val="24"/>
          <w:szCs w:val="24"/>
        </w:rPr>
        <w:t xml:space="preserve"> DI INERTIZZAZIONE O SIMILARI;</w:t>
      </w:r>
    </w:p>
    <w:p w:rsidR="00040C4B" w:rsidRDefault="00040C4B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COMPLETARE LA MAPPATURA </w:t>
      </w:r>
      <w:r w:rsidR="00235287">
        <w:rPr>
          <w:sz w:val="24"/>
          <w:szCs w:val="24"/>
        </w:rPr>
        <w:t xml:space="preserve">A LIVELLO COMUNALE E REGIONALE, </w:t>
      </w:r>
      <w:r>
        <w:rPr>
          <w:sz w:val="24"/>
          <w:szCs w:val="24"/>
        </w:rPr>
        <w:t>CON UNA DATA FISSA E INDEROGABILE E TENERLA COSTANTEMENTE AGGIORNATA</w:t>
      </w:r>
      <w:r w:rsidR="00BD4597">
        <w:rPr>
          <w:sz w:val="24"/>
          <w:szCs w:val="24"/>
        </w:rPr>
        <w:t>, SENZA IMPAURIRE I CITTADINI</w:t>
      </w:r>
      <w:r w:rsidR="00DE1B9C">
        <w:rPr>
          <w:sz w:val="24"/>
          <w:szCs w:val="24"/>
        </w:rPr>
        <w:t xml:space="preserve"> CON AUTODENUNCE MA SOLO CON AUTOCERTIFICAZIONI</w:t>
      </w:r>
      <w:r>
        <w:rPr>
          <w:sz w:val="24"/>
          <w:szCs w:val="24"/>
        </w:rPr>
        <w:t>;</w:t>
      </w:r>
    </w:p>
    <w:p w:rsidR="00040C4B" w:rsidRDefault="00040C4B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AVERE UN </w:t>
      </w:r>
      <w:r w:rsidR="00235287">
        <w:rPr>
          <w:sz w:val="24"/>
          <w:szCs w:val="24"/>
        </w:rPr>
        <w:t>AL</w:t>
      </w:r>
      <w:r>
        <w:rPr>
          <w:sz w:val="24"/>
          <w:szCs w:val="24"/>
        </w:rPr>
        <w:t>G</w:t>
      </w:r>
      <w:r w:rsidR="00235287">
        <w:rPr>
          <w:sz w:val="24"/>
          <w:szCs w:val="24"/>
        </w:rPr>
        <w:t>O</w:t>
      </w:r>
      <w:r>
        <w:rPr>
          <w:sz w:val="24"/>
          <w:szCs w:val="24"/>
        </w:rPr>
        <w:t>RITMO NAZIONALE PER LA VALUTAZIONE DELLE COPERTURE IN AMIANTO-CEMENTO;</w:t>
      </w:r>
    </w:p>
    <w:p w:rsidR="00040C4B" w:rsidRDefault="00040C4B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INSERIRE LA SITUAZIONE ESISTENZIALE DELL’AMIANTO NEI CONTRATTI DI COMPRAVENDITA </w:t>
      </w:r>
      <w:r w:rsidR="00385FFA">
        <w:rPr>
          <w:sz w:val="24"/>
          <w:szCs w:val="24"/>
        </w:rPr>
        <w:t>DEGLI IMMOBILI</w:t>
      </w:r>
      <w:r w:rsidR="00235287">
        <w:rPr>
          <w:sz w:val="24"/>
          <w:szCs w:val="24"/>
        </w:rPr>
        <w:t xml:space="preserve"> (FASCICOLO DELL’IMMOBILE)</w:t>
      </w:r>
      <w:r w:rsidR="00385FFA">
        <w:rPr>
          <w:sz w:val="24"/>
          <w:szCs w:val="24"/>
        </w:rPr>
        <w:t>;</w:t>
      </w:r>
    </w:p>
    <w:p w:rsidR="00385FFA" w:rsidRDefault="00385FFA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OBBLIGARE LE AZIENDE CHE UTILIZZANO AMIANTO IN MODO INDIRETTO A INVIARE LA RELAZIONE SECONDO L’ART. 9 DELLA LEGGE 257/92 ALLE REGIONI COMPETENTI PER TERRITORIO PER AVERE UNA MAPPATURA DELL’AMIANTO ALL’INTERNO DEI LUOGHI DI LAVORO.</w:t>
      </w:r>
    </w:p>
    <w:p w:rsidR="00921EFB" w:rsidRDefault="00921EFB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ALLARGAMENTO PERIMETRALE DEL SIN DI BRONI;</w:t>
      </w:r>
    </w:p>
    <w:p w:rsidR="00921EFB" w:rsidRDefault="00921EFB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INTERVENTI IMMEDIATI DI BONIFICHE DEI SIN E DEI SIR</w:t>
      </w:r>
      <w:r w:rsidR="00DE1B9C">
        <w:rPr>
          <w:sz w:val="24"/>
          <w:szCs w:val="24"/>
        </w:rPr>
        <w:t xml:space="preserve"> IN TUTTA ITALIA</w:t>
      </w:r>
      <w:r>
        <w:rPr>
          <w:sz w:val="24"/>
          <w:szCs w:val="24"/>
        </w:rPr>
        <w:t>.</w:t>
      </w:r>
    </w:p>
    <w:p w:rsidR="00A95431" w:rsidRPr="0075196D" w:rsidRDefault="00A95431" w:rsidP="00A95431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Default="004F127A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882C3B" w:rsidRDefault="00882C3B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B375B0" w:rsidRPr="001875BB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78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bookmarkStart w:id="1" w:name="_Hlk513652717"/>
      <w:r w:rsidRPr="006A6782">
        <w:rPr>
          <w:rFonts w:ascii="inherit" w:eastAsia="Times New Roman" w:hAnsi="inherit" w:cs="Arial"/>
          <w:b/>
          <w:noProof/>
          <w:color w:val="FFFFFF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495300" cy="495300"/>
            <wp:effectExtent l="0" t="0" r="0" b="0"/>
            <wp:docPr id="27" name="Immagine 27" descr="01-Medicina Democratica">
              <a:hlinkClick xmlns:a="http://schemas.openxmlformats.org/drawingml/2006/main" r:id="rId10" tooltip="&quot;Medicina Democratica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01-Medicina Democrat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6" name="Immagine 26" descr="04-Comitato esposti ami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04-Comitato esposti amian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5" name="Immagine 25" descr="06-Eara – European Asbestos Risk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06-Eara – European Asbestos Risks Associ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4" name="Immagine 24" descr="10-ECERI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10-ECERI Instit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3" name="Immagine 23" descr="13-Leg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13-Legambi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6F44">
        <w:rPr>
          <w:noProof/>
          <w:lang w:eastAsia="it-IT"/>
        </w:rPr>
        <w:drawing>
          <wp:inline distT="0" distB="0" distL="0" distR="0">
            <wp:extent cx="615950" cy="533400"/>
            <wp:effectExtent l="0" t="0" r="0" b="0"/>
            <wp:docPr id="22" name="Immagine 22" descr="C:\Users\Comitato Permanente\AppData\Local\Microsoft\Windows\INetCache\Content.Word\a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omitato Permanente\AppData\Local\Microsoft\Windows\INetCache\Content.Word\aea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Pr="006A01DE">
        <w:rPr>
          <w:noProof/>
          <w:lang w:eastAsia="it-IT"/>
        </w:rPr>
        <w:drawing>
          <wp:inline distT="0" distB="0" distL="0" distR="0">
            <wp:extent cx="647700" cy="539750"/>
            <wp:effectExtent l="0" t="0" r="0" b="0"/>
            <wp:docPr id="21" name="Immagine 21" descr="C:\Users\Comitato Permanente\AppData\Local\Microsoft\Windows\INetCache\Content.Word\AV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Comitato Permanente\AppData\Local\Microsoft\Windows\INetCache\Content.Word\AVAN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Pr="007A26E1">
        <w:rPr>
          <w:noProof/>
        </w:rPr>
        <w:drawing>
          <wp:inline distT="0" distB="0" distL="0" distR="0">
            <wp:extent cx="844550" cy="558800"/>
            <wp:effectExtent l="0" t="0" r="0" b="0"/>
            <wp:docPr id="20" name="Immagine 20" descr="bandie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ndiera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2000" cy="508000"/>
            <wp:effectExtent l="0" t="0" r="0" b="6350"/>
            <wp:docPr id="19" name="Immagine 19" descr="logo A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AIE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375B0" w:rsidRPr="00961283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78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r>
        <w:rPr>
          <w:noProof/>
          <w:lang w:eastAsia="it-IT"/>
        </w:rPr>
        <w:t xml:space="preserve">           </w:t>
      </w:r>
    </w:p>
    <w:p w:rsidR="00B375B0" w:rsidRPr="001875BB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r w:rsidRPr="006A6782">
        <w:rPr>
          <w:rFonts w:ascii="inherit" w:eastAsia="Times New Roman" w:hAnsi="inherit" w:cs="Arial"/>
          <w:b/>
          <w:noProof/>
          <w:color w:val="FFFFFF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495300" cy="565150"/>
            <wp:effectExtent l="0" t="0" r="0" b="6350"/>
            <wp:docPr id="18" name="Immagine 18" descr="02-Associazione Esposti Amianto Val Basento">
              <a:hlinkClick xmlns:a="http://schemas.openxmlformats.org/drawingml/2006/main" r:id="rId20" tooltip="&quot;Associazione Esposti Amianto Val Basento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02-Associazione Esposti Amianto Val Basent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7" name="Immagine 17" descr="05-Associazione Esposti Amianto e altri Cancerog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05-Associazione Esposti Amianto e altri Cancerogen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6" name="Immagine 16" descr="08-Amianto Mai Pi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08-Amianto Mai Pi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5" name="Immagine 15" descr="11-OC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11-OCCA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4" name="Immagine 14" descr="14-Comitato per la difesa della salute nei luoghi di lavoro e nel ter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14-Comitato per la difesa della salute nei luoghi di lavoro e nel territori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6F44">
        <w:rPr>
          <w:noProof/>
          <w:lang w:eastAsia="it-IT"/>
        </w:rPr>
        <w:drawing>
          <wp:inline distT="0" distB="0" distL="0" distR="0">
            <wp:extent cx="736600" cy="565150"/>
            <wp:effectExtent l="0" t="0" r="635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B9C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">
            <v:imagedata r:id="rId27" o:title=""/>
          </v:shape>
        </w:pict>
      </w:r>
      <w:r>
        <w:t xml:space="preserve">  </w:t>
      </w:r>
      <w:r w:rsidRPr="00256C37">
        <w:rPr>
          <w:noProof/>
          <w:lang w:eastAsia="it-IT"/>
        </w:rPr>
        <w:drawing>
          <wp:inline distT="0" distB="0" distL="0" distR="0">
            <wp:extent cx="1174750" cy="527050"/>
            <wp:effectExtent l="0" t="0" r="6350" b="6350"/>
            <wp:docPr id="12" name="Immagine 12" descr="F:\CNA\loghi associazioni\logo A.F.E.A. sarde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:\CNA\loghi associazioni\logo A.F.E.A. sardegn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B0" w:rsidRPr="00961283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</w:p>
    <w:p w:rsidR="00B375B0" w:rsidRPr="00882C3B" w:rsidRDefault="00DE1B9C" w:rsidP="007F3DB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53" w:hanging="720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hyperlink r:id="rId29" w:tooltip="&quot;AFEVA Associazione Familiari Vittime Amianto&quot; t " w:history="1"/>
      <w:r w:rsidR="00B375B0">
        <w:t xml:space="preserve">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11" name="Immagine 11" descr="05-Comitato Amianto Velod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05-Comitato Amianto Velodrom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10" name="Immagine 10" descr="09-AFEA Associazione Famiglie Esposti Ami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09-AFEA Associazione Famiglie Esposti Amiant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9" name="Immagine 9" descr="12-AEA-FRIULIVENEZIAGI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12-AEA-FRIULIVENEZIAGIULI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8" name="Immagine 8" descr="15-Comitato a sostegno dei familiari delle vittime e dei lavoratori Eu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15-Comitato a sostegno dei familiari delle vittime e dei lavoratori Eurec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01DE">
        <w:rPr>
          <w:noProof/>
          <w:lang w:eastAsia="it-IT"/>
        </w:rPr>
        <w:drawing>
          <wp:inline distT="0" distB="0" distL="0" distR="0">
            <wp:extent cx="647700" cy="463550"/>
            <wp:effectExtent l="0" t="0" r="0" b="0"/>
            <wp:docPr id="7" name="Immagine 7" descr="C:\Users\Comitato Permanente\AppData\Local\Microsoft\Windows\INetCache\Content.Word\SPORTELLO AMIAN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Comitato Permanente\AppData\Local\Microsoft\Windows\INetCache\Content.Word\SPORTELLO AMIANTO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 w:rsidRPr="00B76F44">
        <w:rPr>
          <w:noProof/>
          <w:lang w:eastAsia="it-IT"/>
        </w:rPr>
        <w:drawing>
          <wp:inline distT="0" distB="0" distL="0" distR="0">
            <wp:extent cx="755650" cy="482600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2" b="2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C3B">
        <w:t xml:space="preserve"> </w:t>
      </w:r>
      <w:r w:rsidR="00882C3B">
        <w:rPr>
          <w:noProof/>
        </w:rPr>
        <w:drawing>
          <wp:inline distT="0" distB="0" distL="0" distR="0">
            <wp:extent cx="1123950" cy="527050"/>
            <wp:effectExtent l="0" t="0" r="0" b="635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C3B">
        <w:rPr>
          <w:noProof/>
          <w:lang w:eastAsia="it-IT"/>
        </w:rPr>
        <w:t xml:space="preserve">       </w:t>
      </w:r>
      <w:r w:rsidR="00882C3B">
        <w:rPr>
          <w:noProof/>
        </w:rPr>
        <w:drawing>
          <wp:inline distT="0" distB="0" distL="0" distR="0">
            <wp:extent cx="990600" cy="552450"/>
            <wp:effectExtent l="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ooltip="&quot;Comitato esposti amianto&quot; t " w:history="1"/>
      <w:hyperlink r:id="rId39" w:tgtFrame="_blank" w:history="1"/>
      <w:hyperlink r:id="rId40" w:tooltip="&quot;Comitato esposti amianto&quot; t " w:history="1"/>
      <w:hyperlink r:id="rId41" w:tgtFrame="_blank" w:history="1"/>
      <w:bookmarkEnd w:id="1"/>
    </w:p>
    <w:p w:rsidR="00B375B0" w:rsidRPr="0036323F" w:rsidRDefault="00B375B0" w:rsidP="00B375B0">
      <w:pPr>
        <w:jc w:val="center"/>
        <w:rPr>
          <w:sz w:val="24"/>
          <w:szCs w:val="24"/>
        </w:rPr>
      </w:pPr>
    </w:p>
    <w:sectPr w:rsidR="00B375B0" w:rsidRPr="0036323F" w:rsidSect="003632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FB" w:rsidRDefault="00921EFB" w:rsidP="00921EFB">
      <w:pPr>
        <w:spacing w:after="0" w:line="240" w:lineRule="auto"/>
      </w:pPr>
      <w:r>
        <w:separator/>
      </w:r>
    </w:p>
  </w:endnote>
  <w:endnote w:type="continuationSeparator" w:id="0">
    <w:p w:rsidR="00921EFB" w:rsidRDefault="00921EFB" w:rsidP="0092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FB" w:rsidRDefault="00921EFB" w:rsidP="00921EFB">
      <w:pPr>
        <w:spacing w:after="0" w:line="240" w:lineRule="auto"/>
      </w:pPr>
      <w:r>
        <w:separator/>
      </w:r>
    </w:p>
  </w:footnote>
  <w:footnote w:type="continuationSeparator" w:id="0">
    <w:p w:rsidR="00921EFB" w:rsidRDefault="00921EFB" w:rsidP="0092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74F8"/>
    <w:multiLevelType w:val="hybridMultilevel"/>
    <w:tmpl w:val="39C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1189"/>
    <w:multiLevelType w:val="multilevel"/>
    <w:tmpl w:val="B58AE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3F"/>
    <w:rsid w:val="0000231A"/>
    <w:rsid w:val="00040C4B"/>
    <w:rsid w:val="000C417D"/>
    <w:rsid w:val="00197772"/>
    <w:rsid w:val="00235287"/>
    <w:rsid w:val="00266BB4"/>
    <w:rsid w:val="00326BD7"/>
    <w:rsid w:val="0036323F"/>
    <w:rsid w:val="00385FFA"/>
    <w:rsid w:val="003E7544"/>
    <w:rsid w:val="003F1A42"/>
    <w:rsid w:val="003F29C8"/>
    <w:rsid w:val="004A583D"/>
    <w:rsid w:val="004C4517"/>
    <w:rsid w:val="004F127A"/>
    <w:rsid w:val="005D2D34"/>
    <w:rsid w:val="006175A6"/>
    <w:rsid w:val="0069410E"/>
    <w:rsid w:val="0075196D"/>
    <w:rsid w:val="00757A55"/>
    <w:rsid w:val="007F3DBE"/>
    <w:rsid w:val="00882C3B"/>
    <w:rsid w:val="00921EFB"/>
    <w:rsid w:val="00A12942"/>
    <w:rsid w:val="00A95431"/>
    <w:rsid w:val="00B375B0"/>
    <w:rsid w:val="00BD4597"/>
    <w:rsid w:val="00C76AA6"/>
    <w:rsid w:val="00DE1B9C"/>
    <w:rsid w:val="00EC7622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0EC8B"/>
  <w15:chartTrackingRefBased/>
  <w15:docId w15:val="{3E438A4E-15E1-4074-A740-8AF2A96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3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9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EF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E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hyperlink" Target="http://www.aeac-fe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hyperlink" Target="http://www.comitatoespostiamianto.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associazioneespostiamiantovalbasento.it/" TargetMode="External"/><Relationship Id="rId29" Type="http://schemas.openxmlformats.org/officeDocument/2006/relationships/hyperlink" Target="http://www.afeva.it/" TargetMode="External"/><Relationship Id="rId41" Type="http://schemas.openxmlformats.org/officeDocument/2006/relationships/hyperlink" Target="http://www.aeac-f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hyperlink" Target="http://www.comitatoespostiamianto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jpeg"/><Relationship Id="rId10" Type="http://schemas.openxmlformats.org/officeDocument/2006/relationships/hyperlink" Target="http://www.medicinademocratica.org/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Salvat5ore Nania</dc:creator>
  <cp:keywords/>
  <dc:description/>
  <cp:lastModifiedBy>info@comitatoespostiamianto.it</cp:lastModifiedBy>
  <cp:revision>7</cp:revision>
  <cp:lastPrinted>2018-09-24T09:20:00Z</cp:lastPrinted>
  <dcterms:created xsi:type="dcterms:W3CDTF">2018-09-25T15:52:00Z</dcterms:created>
  <dcterms:modified xsi:type="dcterms:W3CDTF">2018-10-07T09:47:00Z</dcterms:modified>
</cp:coreProperties>
</file>